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0B40" w14:textId="1CD5CA7A" w:rsidR="00F33E44" w:rsidRDefault="00F33E44" w:rsidP="00F33E44">
      <w:pPr>
        <w:pStyle w:val="2"/>
        <w:spacing w:before="0" w:after="0" w:line="360" w:lineRule="auto"/>
        <w:jc w:val="center"/>
        <w:rPr>
          <w:rFonts w:ascii="黑体" w:eastAsia="黑体" w:hAnsi="黑体"/>
          <w:b w:val="0"/>
          <w:sz w:val="28"/>
          <w:szCs w:val="28"/>
        </w:rPr>
      </w:pPr>
      <w:r>
        <w:rPr>
          <w:rFonts w:ascii="黑体" w:eastAsia="黑体" w:hAnsi="黑体" w:hint="eastAsia"/>
          <w:b w:val="0"/>
          <w:sz w:val="28"/>
          <w:szCs w:val="28"/>
        </w:rPr>
        <w:t>新能源学院</w:t>
      </w:r>
      <w:r w:rsidR="001B4A83">
        <w:rPr>
          <w:rFonts w:ascii="黑体" w:eastAsia="黑体" w:hAnsi="黑体" w:hint="eastAsia"/>
          <w:b w:val="0"/>
          <w:sz w:val="28"/>
          <w:szCs w:val="28"/>
        </w:rPr>
        <w:t>乒乓球</w:t>
      </w:r>
      <w:r>
        <w:rPr>
          <w:rFonts w:ascii="黑体" w:eastAsia="黑体" w:hAnsi="黑体" w:hint="eastAsia"/>
          <w:b w:val="0"/>
          <w:sz w:val="28"/>
          <w:szCs w:val="28"/>
        </w:rPr>
        <w:t>比赛规程</w:t>
      </w:r>
    </w:p>
    <w:p w14:paraId="1FA180F6" w14:textId="056E3A37" w:rsidR="00F33E44" w:rsidRPr="00EB464C" w:rsidRDefault="00F33E44" w:rsidP="00F33E44">
      <w:pPr>
        <w:pStyle w:val="a3"/>
        <w:spacing w:before="0" w:after="0"/>
        <w:ind w:firstLineChars="200" w:firstLine="480"/>
        <w:jc w:val="both"/>
        <w:rPr>
          <w:rFonts w:ascii="黑体" w:eastAsia="黑体" w:hAnsi="黑体"/>
          <w:b w:val="0"/>
          <w:sz w:val="24"/>
          <w:szCs w:val="24"/>
        </w:rPr>
      </w:pPr>
      <w:r w:rsidRPr="00EB464C">
        <w:rPr>
          <w:rFonts w:ascii="黑体" w:eastAsia="黑体" w:hAnsi="黑体" w:hint="eastAsia"/>
          <w:b w:val="0"/>
          <w:sz w:val="24"/>
          <w:szCs w:val="24"/>
        </w:rPr>
        <w:t>一、主办单位</w:t>
      </w:r>
    </w:p>
    <w:p w14:paraId="11DD2CDF" w14:textId="1AE56923" w:rsidR="00F33E44" w:rsidRDefault="00F33E44" w:rsidP="00F33E44">
      <w:pPr>
        <w:ind w:firstLineChars="200" w:firstLine="420"/>
        <w:rPr>
          <w:rFonts w:ascii="宋体" w:eastAsia="宋体" w:hAnsi="宋体"/>
        </w:rPr>
      </w:pPr>
      <w:r w:rsidRPr="00EB464C">
        <w:rPr>
          <w:rFonts w:ascii="宋体" w:eastAsia="宋体" w:hAnsi="宋体" w:hint="eastAsia"/>
        </w:rPr>
        <w:t>中国石油大学（华东）新能源学院团委</w:t>
      </w:r>
    </w:p>
    <w:p w14:paraId="75DCF193" w14:textId="77777777" w:rsidR="00F33E44" w:rsidRPr="00EB464C" w:rsidRDefault="00F33E44" w:rsidP="00F33E44">
      <w:pPr>
        <w:pStyle w:val="a3"/>
        <w:spacing w:before="0" w:after="0"/>
        <w:ind w:firstLineChars="200" w:firstLine="480"/>
        <w:jc w:val="both"/>
        <w:rPr>
          <w:rFonts w:ascii="黑体" w:eastAsia="黑体" w:hAnsi="黑体"/>
          <w:b w:val="0"/>
          <w:sz w:val="24"/>
          <w:szCs w:val="24"/>
        </w:rPr>
      </w:pPr>
      <w:bookmarkStart w:id="0" w:name="_GoBack"/>
      <w:bookmarkEnd w:id="0"/>
      <w:r w:rsidRPr="00EB464C">
        <w:rPr>
          <w:rFonts w:ascii="黑体" w:eastAsia="黑体" w:hAnsi="黑体" w:hint="eastAsia"/>
          <w:b w:val="0"/>
          <w:sz w:val="24"/>
          <w:szCs w:val="24"/>
        </w:rPr>
        <w:t>二、承办单位</w:t>
      </w:r>
    </w:p>
    <w:p w14:paraId="382C7BBB" w14:textId="77777777" w:rsidR="00F33E44" w:rsidRPr="00EB464C" w:rsidRDefault="00F33E44" w:rsidP="00F33E44">
      <w:pPr>
        <w:ind w:firstLineChars="200" w:firstLine="420"/>
        <w:rPr>
          <w:rFonts w:ascii="宋体" w:eastAsia="宋体" w:hAnsi="宋体"/>
        </w:rPr>
      </w:pPr>
      <w:r w:rsidRPr="00EB464C">
        <w:rPr>
          <w:rFonts w:ascii="宋体" w:eastAsia="宋体" w:hAnsi="宋体" w:hint="eastAsia"/>
        </w:rPr>
        <w:t>中国石油大学（华东）新能源学院体育发展中心</w:t>
      </w:r>
    </w:p>
    <w:p w14:paraId="1D937AFE" w14:textId="77777777" w:rsidR="00F33E44" w:rsidRPr="00EB464C" w:rsidRDefault="00F33E44" w:rsidP="00F33E44">
      <w:pPr>
        <w:ind w:firstLineChars="200" w:firstLine="420"/>
        <w:rPr>
          <w:rFonts w:ascii="宋体" w:eastAsia="宋体" w:hAnsi="宋体"/>
        </w:rPr>
      </w:pPr>
      <w:r w:rsidRPr="00EB464C">
        <w:rPr>
          <w:rFonts w:ascii="宋体" w:eastAsia="宋体" w:hAnsi="宋体" w:hint="eastAsia"/>
        </w:rPr>
        <w:t>中国石油大学（华东）新能源学院学生会体育部</w:t>
      </w:r>
    </w:p>
    <w:p w14:paraId="6A0502F8" w14:textId="62A6DADB" w:rsidR="00F33E44" w:rsidRDefault="00F31B12" w:rsidP="00F33E44">
      <w:pPr>
        <w:pStyle w:val="a3"/>
        <w:spacing w:before="0" w:after="0"/>
        <w:ind w:firstLineChars="200" w:firstLine="480"/>
        <w:jc w:val="both"/>
        <w:rPr>
          <w:rFonts w:ascii="黑体" w:eastAsia="黑体" w:hAnsi="黑体"/>
          <w:b w:val="0"/>
          <w:sz w:val="24"/>
          <w:szCs w:val="24"/>
        </w:rPr>
      </w:pPr>
      <w:r>
        <w:rPr>
          <w:rFonts w:ascii="黑体" w:eastAsia="黑体" w:hAnsi="黑体" w:hint="eastAsia"/>
          <w:b w:val="0"/>
          <w:sz w:val="24"/>
          <w:szCs w:val="24"/>
        </w:rPr>
        <w:t>三</w:t>
      </w:r>
      <w:r w:rsidR="00F33E44" w:rsidRPr="00EB464C">
        <w:rPr>
          <w:rFonts w:ascii="黑体" w:eastAsia="黑体" w:hAnsi="黑体" w:hint="eastAsia"/>
          <w:b w:val="0"/>
          <w:sz w:val="24"/>
          <w:szCs w:val="24"/>
        </w:rPr>
        <w:t>、</w:t>
      </w:r>
      <w:r w:rsidR="00F33E44">
        <w:rPr>
          <w:rFonts w:ascii="黑体" w:eastAsia="黑体" w:hAnsi="黑体" w:hint="eastAsia"/>
          <w:b w:val="0"/>
          <w:sz w:val="24"/>
          <w:szCs w:val="24"/>
        </w:rPr>
        <w:t>比赛时间及地点</w:t>
      </w:r>
    </w:p>
    <w:p w14:paraId="20D874C1" w14:textId="0DC88CBB" w:rsidR="000A283B" w:rsidRPr="000A283B" w:rsidRDefault="000A283B" w:rsidP="000A283B">
      <w:pPr>
        <w:ind w:firstLineChars="200" w:firstLine="420"/>
        <w:rPr>
          <w:rFonts w:ascii="宋体" w:eastAsia="宋体" w:hAnsi="宋体"/>
        </w:rPr>
      </w:pPr>
      <w:r w:rsidRPr="000A283B">
        <w:rPr>
          <w:rFonts w:ascii="宋体" w:eastAsia="宋体" w:hAnsi="宋体" w:hint="eastAsia"/>
        </w:rPr>
        <w:t>时间：2</w:t>
      </w:r>
      <w:r w:rsidRPr="000A283B">
        <w:rPr>
          <w:rFonts w:ascii="宋体" w:eastAsia="宋体" w:hAnsi="宋体"/>
        </w:rPr>
        <w:t>023</w:t>
      </w:r>
      <w:r w:rsidRPr="000A283B">
        <w:rPr>
          <w:rFonts w:ascii="宋体" w:eastAsia="宋体" w:hAnsi="宋体" w:hint="eastAsia"/>
        </w:rPr>
        <w:t>年4月9日-</w:t>
      </w:r>
      <w:r w:rsidRPr="000A283B">
        <w:rPr>
          <w:rFonts w:ascii="宋体" w:eastAsia="宋体" w:hAnsi="宋体"/>
        </w:rPr>
        <w:t>2023</w:t>
      </w:r>
      <w:r w:rsidRPr="000A283B">
        <w:rPr>
          <w:rFonts w:ascii="宋体" w:eastAsia="宋体" w:hAnsi="宋体" w:hint="eastAsia"/>
        </w:rPr>
        <w:t>年4月9日</w:t>
      </w:r>
    </w:p>
    <w:p w14:paraId="750324B8" w14:textId="59BF93DC" w:rsidR="00F33E44" w:rsidRPr="00F33E44" w:rsidRDefault="000A283B" w:rsidP="000A283B">
      <w:pPr>
        <w:ind w:firstLineChars="200" w:firstLine="420"/>
        <w:rPr>
          <w:rFonts w:ascii="宋体" w:eastAsia="宋体" w:hAnsi="宋体"/>
        </w:rPr>
      </w:pPr>
      <w:r w:rsidRPr="000A283B">
        <w:rPr>
          <w:rFonts w:ascii="宋体" w:eastAsia="宋体" w:hAnsi="宋体" w:hint="eastAsia"/>
        </w:rPr>
        <w:t>地点：体育馆副馆</w:t>
      </w:r>
      <w:r w:rsidR="00D800E8" w:rsidRPr="000A283B">
        <w:rPr>
          <w:rFonts w:ascii="宋体" w:eastAsia="宋体" w:hAnsi="宋体" w:hint="eastAsia"/>
        </w:rPr>
        <w:t>乒乓球馆</w:t>
      </w:r>
    </w:p>
    <w:p w14:paraId="7C507443" w14:textId="5716A255" w:rsidR="001B4A83" w:rsidRPr="0025587D" w:rsidRDefault="00F31B12" w:rsidP="0025587D">
      <w:pPr>
        <w:pStyle w:val="a3"/>
        <w:spacing w:before="0" w:after="0"/>
        <w:ind w:firstLineChars="200" w:firstLine="480"/>
        <w:jc w:val="both"/>
        <w:rPr>
          <w:rFonts w:ascii="黑体" w:eastAsia="黑体" w:hAnsi="黑体"/>
          <w:b w:val="0"/>
          <w:sz w:val="24"/>
          <w:szCs w:val="24"/>
        </w:rPr>
      </w:pPr>
      <w:r>
        <w:rPr>
          <w:rFonts w:ascii="黑体" w:eastAsia="黑体" w:hAnsi="黑体" w:hint="eastAsia"/>
          <w:b w:val="0"/>
          <w:sz w:val="24"/>
          <w:szCs w:val="24"/>
        </w:rPr>
        <w:t>四</w:t>
      </w:r>
      <w:r w:rsidR="00F33E44" w:rsidRPr="00EB464C">
        <w:rPr>
          <w:rFonts w:ascii="黑体" w:eastAsia="黑体" w:hAnsi="黑体" w:hint="eastAsia"/>
          <w:b w:val="0"/>
          <w:sz w:val="24"/>
          <w:szCs w:val="24"/>
        </w:rPr>
        <w:t>、</w:t>
      </w:r>
      <w:r w:rsidR="00F33E44">
        <w:rPr>
          <w:rFonts w:ascii="黑体" w:eastAsia="黑体" w:hAnsi="黑体" w:hint="eastAsia"/>
          <w:b w:val="0"/>
          <w:sz w:val="24"/>
          <w:szCs w:val="24"/>
        </w:rPr>
        <w:t>报名须知</w:t>
      </w:r>
    </w:p>
    <w:p w14:paraId="2AED7A07" w14:textId="14E7D65A" w:rsidR="00F33E44" w:rsidRDefault="000E3650" w:rsidP="00F33E44">
      <w:pPr>
        <w:ind w:firstLineChars="200" w:firstLine="420"/>
        <w:rPr>
          <w:rFonts w:ascii="宋体" w:eastAsia="宋体" w:hAnsi="宋体"/>
        </w:rPr>
      </w:pPr>
      <w:r>
        <w:rPr>
          <w:rFonts w:ascii="宋体" w:eastAsia="宋体" w:hAnsi="宋体" w:hint="eastAsia"/>
        </w:rPr>
        <w:t>1</w:t>
      </w:r>
      <w:r>
        <w:rPr>
          <w:rFonts w:ascii="宋体" w:eastAsia="宋体" w:hAnsi="宋体"/>
        </w:rPr>
        <w:t>.</w:t>
      </w:r>
      <w:r w:rsidR="006B2864">
        <w:rPr>
          <w:rFonts w:ascii="宋体" w:eastAsia="宋体" w:hAnsi="宋体" w:hint="eastAsia"/>
        </w:rPr>
        <w:t>凡</w:t>
      </w:r>
      <w:r>
        <w:rPr>
          <w:rFonts w:ascii="宋体" w:eastAsia="宋体" w:hAnsi="宋体" w:hint="eastAsia"/>
        </w:rPr>
        <w:t>学院</w:t>
      </w:r>
      <w:r w:rsidR="006B2864">
        <w:rPr>
          <w:rFonts w:ascii="宋体" w:eastAsia="宋体" w:hAnsi="宋体" w:hint="eastAsia"/>
        </w:rPr>
        <w:t>正式注册</w:t>
      </w:r>
      <w:r>
        <w:rPr>
          <w:rFonts w:ascii="宋体" w:eastAsia="宋体" w:hAnsi="宋体" w:hint="eastAsia"/>
        </w:rPr>
        <w:t>学生均可报名参加。</w:t>
      </w:r>
    </w:p>
    <w:p w14:paraId="62E401D1" w14:textId="06EA01BC" w:rsidR="000E3650" w:rsidRPr="000E3650" w:rsidRDefault="000E3650" w:rsidP="00F33E44">
      <w:pPr>
        <w:ind w:firstLineChars="200" w:firstLine="422"/>
        <w:rPr>
          <w:rFonts w:ascii="宋体" w:eastAsia="宋体" w:hAnsi="宋体"/>
          <w:b/>
        </w:rPr>
      </w:pPr>
      <w:r w:rsidRPr="000E3650">
        <w:rPr>
          <w:rFonts w:ascii="宋体" w:eastAsia="宋体" w:hAnsi="宋体" w:hint="eastAsia"/>
          <w:b/>
        </w:rPr>
        <w:t>2</w:t>
      </w:r>
      <w:r w:rsidRPr="000E3650">
        <w:rPr>
          <w:rFonts w:ascii="宋体" w:eastAsia="宋体" w:hAnsi="宋体"/>
          <w:b/>
        </w:rPr>
        <w:t>.</w:t>
      </w:r>
      <w:r w:rsidR="006B2864">
        <w:rPr>
          <w:rFonts w:ascii="宋体" w:eastAsia="宋体" w:hAnsi="宋体" w:hint="eastAsia"/>
          <w:b/>
        </w:rPr>
        <w:t>有参赛意向者</w:t>
      </w:r>
      <w:r w:rsidRPr="000E3650">
        <w:rPr>
          <w:rFonts w:ascii="宋体" w:eastAsia="宋体" w:hAnsi="宋体" w:hint="eastAsia"/>
          <w:b/>
        </w:rPr>
        <w:t>加群：</w:t>
      </w:r>
      <w:r w:rsidR="00D800E8" w:rsidRPr="000A283B">
        <w:rPr>
          <w:rFonts w:ascii="宋体" w:eastAsia="宋体" w:hAnsi="宋体"/>
          <w:b/>
        </w:rPr>
        <w:t>489909138</w:t>
      </w:r>
      <w:r w:rsidRPr="000E3650">
        <w:rPr>
          <w:rFonts w:ascii="宋体" w:eastAsia="宋体" w:hAnsi="宋体" w:hint="eastAsia"/>
          <w:b/>
        </w:rPr>
        <w:t>，比赛具体相关事宜均会在群内通知。</w:t>
      </w:r>
    </w:p>
    <w:p w14:paraId="416ABF1E" w14:textId="4626B4DB" w:rsidR="000E3650" w:rsidRPr="006B2864" w:rsidRDefault="000E3650" w:rsidP="00F33E44">
      <w:pPr>
        <w:ind w:firstLineChars="200" w:firstLine="422"/>
        <w:rPr>
          <w:rFonts w:ascii="宋体" w:eastAsia="宋体" w:hAnsi="宋体"/>
          <w:b/>
        </w:rPr>
      </w:pPr>
      <w:r w:rsidRPr="006B2864">
        <w:rPr>
          <w:rFonts w:ascii="宋体" w:eastAsia="宋体" w:hAnsi="宋体" w:hint="eastAsia"/>
          <w:b/>
        </w:rPr>
        <w:t>3</w:t>
      </w:r>
      <w:r w:rsidRPr="006B2864">
        <w:rPr>
          <w:rFonts w:ascii="宋体" w:eastAsia="宋体" w:hAnsi="宋体"/>
          <w:b/>
        </w:rPr>
        <w:t>.</w:t>
      </w:r>
      <w:r w:rsidR="006B2864" w:rsidRPr="006B2864">
        <w:rPr>
          <w:rFonts w:ascii="宋体" w:eastAsia="宋体" w:hAnsi="宋体" w:hint="eastAsia"/>
          <w:b/>
        </w:rPr>
        <w:t>报名截止至</w:t>
      </w:r>
      <w:r w:rsidR="006B2864" w:rsidRPr="000A283B">
        <w:rPr>
          <w:rFonts w:ascii="宋体" w:eastAsia="宋体" w:hAnsi="宋体" w:hint="eastAsia"/>
          <w:b/>
        </w:rPr>
        <w:t>2</w:t>
      </w:r>
      <w:r w:rsidR="006B2864" w:rsidRPr="000A283B">
        <w:rPr>
          <w:rFonts w:ascii="宋体" w:eastAsia="宋体" w:hAnsi="宋体"/>
          <w:b/>
        </w:rPr>
        <w:t>023</w:t>
      </w:r>
      <w:r w:rsidR="006B2864" w:rsidRPr="006B2864">
        <w:rPr>
          <w:rFonts w:ascii="宋体" w:eastAsia="宋体" w:hAnsi="宋体" w:hint="eastAsia"/>
          <w:b/>
        </w:rPr>
        <w:t>年</w:t>
      </w:r>
      <w:r w:rsidR="00D800E8" w:rsidRPr="000A283B">
        <w:rPr>
          <w:rFonts w:ascii="宋体" w:eastAsia="宋体" w:hAnsi="宋体"/>
          <w:b/>
        </w:rPr>
        <w:t>4</w:t>
      </w:r>
      <w:r w:rsidR="006B2864" w:rsidRPr="006B2864">
        <w:rPr>
          <w:rFonts w:ascii="宋体" w:eastAsia="宋体" w:hAnsi="宋体" w:hint="eastAsia"/>
          <w:b/>
        </w:rPr>
        <w:t>月</w:t>
      </w:r>
      <w:r w:rsidR="00D800E8" w:rsidRPr="000A283B">
        <w:rPr>
          <w:rFonts w:ascii="宋体" w:eastAsia="宋体" w:hAnsi="宋体"/>
          <w:b/>
        </w:rPr>
        <w:t>4</w:t>
      </w:r>
      <w:r w:rsidR="006B2864" w:rsidRPr="006B2864">
        <w:rPr>
          <w:rFonts w:ascii="宋体" w:eastAsia="宋体" w:hAnsi="宋体" w:hint="eastAsia"/>
          <w:b/>
        </w:rPr>
        <w:t>日。</w:t>
      </w:r>
    </w:p>
    <w:p w14:paraId="736F2BCB" w14:textId="6ABCCA03" w:rsidR="00F33E44" w:rsidRDefault="00F31B12" w:rsidP="00F33E44">
      <w:pPr>
        <w:pStyle w:val="a3"/>
        <w:spacing w:before="0" w:after="0"/>
        <w:ind w:firstLineChars="200" w:firstLine="480"/>
        <w:jc w:val="both"/>
        <w:rPr>
          <w:rFonts w:ascii="黑体" w:eastAsia="黑体" w:hAnsi="黑体"/>
          <w:b w:val="0"/>
          <w:sz w:val="24"/>
          <w:szCs w:val="24"/>
        </w:rPr>
      </w:pPr>
      <w:r>
        <w:rPr>
          <w:rFonts w:ascii="黑体" w:eastAsia="黑体" w:hAnsi="黑体" w:hint="eastAsia"/>
          <w:b w:val="0"/>
          <w:sz w:val="24"/>
          <w:szCs w:val="24"/>
        </w:rPr>
        <w:t>五</w:t>
      </w:r>
      <w:r w:rsidR="00F33E44" w:rsidRPr="00EB464C">
        <w:rPr>
          <w:rFonts w:ascii="黑体" w:eastAsia="黑体" w:hAnsi="黑体" w:hint="eastAsia"/>
          <w:b w:val="0"/>
          <w:sz w:val="24"/>
          <w:szCs w:val="24"/>
        </w:rPr>
        <w:t>、</w:t>
      </w:r>
      <w:r w:rsidR="00F33E44">
        <w:rPr>
          <w:rFonts w:ascii="黑体" w:eastAsia="黑体" w:hAnsi="黑体" w:hint="eastAsia"/>
          <w:b w:val="0"/>
          <w:sz w:val="24"/>
          <w:szCs w:val="24"/>
        </w:rPr>
        <w:t>竞赛办法</w:t>
      </w:r>
    </w:p>
    <w:p w14:paraId="2E2FBEB0" w14:textId="0E276073" w:rsidR="006B2864" w:rsidRPr="00F74C58" w:rsidRDefault="00F74C58" w:rsidP="006B2864">
      <w:pPr>
        <w:ind w:firstLineChars="200" w:firstLine="440"/>
        <w:rPr>
          <w:rFonts w:ascii="宋体" w:eastAsia="宋体" w:hAnsi="宋体"/>
          <w:sz w:val="22"/>
        </w:rPr>
      </w:pPr>
      <w:r w:rsidRPr="00F74C58">
        <w:rPr>
          <w:rFonts w:ascii="宋体" w:eastAsia="宋体" w:hAnsi="宋体" w:hint="eastAsia"/>
          <w:sz w:val="22"/>
        </w:rPr>
        <w:t>（一）</w:t>
      </w:r>
      <w:r w:rsidR="006B2864" w:rsidRPr="00F74C58">
        <w:rPr>
          <w:rFonts w:ascii="宋体" w:eastAsia="宋体" w:hAnsi="宋体"/>
          <w:sz w:val="22"/>
        </w:rPr>
        <w:t>竞赛项目及规则：</w:t>
      </w:r>
    </w:p>
    <w:p w14:paraId="65E65ADE" w14:textId="77777777" w:rsidR="00F74C58" w:rsidRPr="00F74C58" w:rsidRDefault="00F74C58" w:rsidP="00F74C58">
      <w:pPr>
        <w:ind w:firstLineChars="200" w:firstLine="420"/>
        <w:rPr>
          <w:rFonts w:ascii="宋体" w:eastAsia="宋体" w:hAnsi="宋体"/>
        </w:rPr>
      </w:pPr>
      <w:r w:rsidRPr="00F74C58">
        <w:rPr>
          <w:rFonts w:ascii="宋体" w:eastAsia="宋体" w:hAnsi="宋体" w:hint="eastAsia"/>
        </w:rPr>
        <w:t>本次比赛共开设两个项目：男单和女单。</w:t>
      </w:r>
    </w:p>
    <w:p w14:paraId="4D97CE3B" w14:textId="2584266B" w:rsidR="001B4A83" w:rsidRPr="00F74C58" w:rsidRDefault="00F74C58" w:rsidP="006B2864">
      <w:pPr>
        <w:ind w:firstLineChars="200" w:firstLine="440"/>
        <w:rPr>
          <w:rFonts w:ascii="宋体" w:eastAsia="宋体" w:hAnsi="宋体"/>
          <w:sz w:val="22"/>
        </w:rPr>
      </w:pPr>
      <w:r w:rsidRPr="00F74C58">
        <w:rPr>
          <w:rFonts w:ascii="宋体" w:eastAsia="宋体" w:hAnsi="宋体" w:hint="eastAsia"/>
          <w:sz w:val="22"/>
        </w:rPr>
        <w:t>（二）</w:t>
      </w:r>
      <w:r w:rsidR="006B2864" w:rsidRPr="00F74C58">
        <w:rPr>
          <w:rFonts w:ascii="宋体" w:eastAsia="宋体" w:hAnsi="宋体"/>
          <w:sz w:val="22"/>
        </w:rPr>
        <w:t>赛制：</w:t>
      </w:r>
    </w:p>
    <w:p w14:paraId="552275B8" w14:textId="77777777" w:rsidR="00F74C58" w:rsidRDefault="006B2864" w:rsidP="006B2864">
      <w:pPr>
        <w:ind w:firstLineChars="200" w:firstLine="420"/>
        <w:rPr>
          <w:rFonts w:ascii="宋体" w:eastAsia="宋体" w:hAnsi="宋体"/>
        </w:rPr>
      </w:pPr>
      <w:r w:rsidRPr="00F74C58">
        <w:rPr>
          <w:rFonts w:ascii="宋体" w:eastAsia="宋体" w:hAnsi="宋体" w:hint="eastAsia"/>
        </w:rPr>
        <w:t>根据具体报名人数的多少，在</w:t>
      </w:r>
      <w:r w:rsidRPr="00F74C58">
        <w:rPr>
          <w:rFonts w:ascii="宋体" w:eastAsia="宋体" w:hAnsi="宋体"/>
        </w:rPr>
        <w:t>16强之前的比赛</w:t>
      </w:r>
      <w:r w:rsidR="0025587D" w:rsidRPr="00F74C58">
        <w:rPr>
          <w:rFonts w:ascii="宋体" w:eastAsia="宋体" w:hAnsi="宋体"/>
        </w:rPr>
        <w:t>中，</w:t>
      </w:r>
      <w:r w:rsidR="000A283B" w:rsidRPr="00F74C58">
        <w:rPr>
          <w:rFonts w:ascii="宋体" w:eastAsia="宋体" w:hAnsi="宋体" w:hint="eastAsia"/>
        </w:rPr>
        <w:t>均采用一局定胜负的比赛模式。</w:t>
      </w:r>
      <w:r w:rsidR="0025587D" w:rsidRPr="00F74C58">
        <w:rPr>
          <w:rFonts w:ascii="宋体" w:eastAsia="宋体" w:hAnsi="宋体"/>
        </w:rPr>
        <w:t>先得11分的一方为胜方，10平后，先多得2分的一方为胜方。</w:t>
      </w:r>
      <w:r w:rsidRPr="00F74C58">
        <w:rPr>
          <w:rFonts w:ascii="宋体" w:eastAsia="宋体" w:hAnsi="宋体"/>
        </w:rPr>
        <w:t>16强之后采用1</w:t>
      </w:r>
      <w:r w:rsidR="0025587D" w:rsidRPr="00F74C58">
        <w:rPr>
          <w:rFonts w:ascii="宋体" w:eastAsia="宋体" w:hAnsi="宋体"/>
        </w:rPr>
        <w:t>1</w:t>
      </w:r>
      <w:r w:rsidRPr="00F74C58">
        <w:rPr>
          <w:rFonts w:ascii="宋体" w:eastAsia="宋体" w:hAnsi="宋体"/>
        </w:rPr>
        <w:t>分三局两胜的比赛模式。</w:t>
      </w:r>
    </w:p>
    <w:p w14:paraId="0887B527" w14:textId="260AF9E6" w:rsidR="006B2864" w:rsidRPr="00F74C58" w:rsidRDefault="0025587D" w:rsidP="006B2864">
      <w:pPr>
        <w:ind w:firstLineChars="200" w:firstLine="420"/>
        <w:rPr>
          <w:rFonts w:ascii="宋体" w:eastAsia="宋体" w:hAnsi="宋体"/>
        </w:rPr>
      </w:pPr>
      <w:r w:rsidRPr="00F74C58">
        <w:rPr>
          <w:rFonts w:ascii="宋体" w:eastAsia="宋体" w:hAnsi="宋体"/>
        </w:rPr>
        <w:t>强调：一定要有一人达到十分后，领先2分，才算胜方。如14:15不行，8:5也不行，但11:13是13分的为胜方</w:t>
      </w:r>
      <w:r w:rsidR="006B2864" w:rsidRPr="00F74C58">
        <w:rPr>
          <w:rFonts w:ascii="宋体" w:eastAsia="宋体" w:hAnsi="宋体"/>
        </w:rPr>
        <w:t>。</w:t>
      </w:r>
    </w:p>
    <w:p w14:paraId="3D49CA74" w14:textId="40518D92" w:rsidR="00F74C58" w:rsidRPr="00F74C58" w:rsidRDefault="00F74C58" w:rsidP="00F74C58">
      <w:pPr>
        <w:ind w:firstLineChars="200" w:firstLine="440"/>
        <w:rPr>
          <w:rFonts w:ascii="宋体" w:eastAsia="宋体" w:hAnsi="宋体"/>
          <w:sz w:val="22"/>
        </w:rPr>
      </w:pPr>
      <w:r w:rsidRPr="00F74C58">
        <w:rPr>
          <w:rFonts w:ascii="宋体" w:eastAsia="宋体" w:hAnsi="宋体" w:hint="eastAsia"/>
          <w:sz w:val="22"/>
        </w:rPr>
        <w:t>（三）</w:t>
      </w:r>
      <w:r w:rsidR="0025587D" w:rsidRPr="00F74C58">
        <w:rPr>
          <w:rFonts w:ascii="宋体" w:eastAsia="宋体" w:hAnsi="宋体" w:hint="eastAsia"/>
          <w:sz w:val="22"/>
        </w:rPr>
        <w:t>注意事项：</w:t>
      </w:r>
    </w:p>
    <w:p w14:paraId="0A71AE4A" w14:textId="154EE771" w:rsidR="0025587D" w:rsidRPr="00F74C58" w:rsidRDefault="0025587D" w:rsidP="00F74C58">
      <w:pPr>
        <w:ind w:firstLineChars="200" w:firstLine="420"/>
        <w:rPr>
          <w:rFonts w:ascii="宋体" w:eastAsia="宋体" w:hAnsi="宋体"/>
        </w:rPr>
      </w:pPr>
      <w:r w:rsidRPr="00F74C58">
        <w:rPr>
          <w:rFonts w:ascii="宋体" w:eastAsia="宋体" w:hAnsi="宋体" w:hint="eastAsia"/>
        </w:rPr>
        <w:t>1</w:t>
      </w:r>
      <w:r w:rsidR="00F74C58" w:rsidRPr="00F74C58">
        <w:rPr>
          <w:rFonts w:ascii="宋体" w:eastAsia="宋体" w:hAnsi="宋体"/>
        </w:rPr>
        <w:t>.</w:t>
      </w:r>
      <w:r w:rsidRPr="00F74C58">
        <w:rPr>
          <w:rFonts w:ascii="宋体" w:eastAsia="宋体" w:hAnsi="宋体"/>
        </w:rPr>
        <w:t>选择发球，</w:t>
      </w:r>
      <w:r w:rsidRPr="00F74C58">
        <w:rPr>
          <w:rFonts w:ascii="宋体" w:eastAsia="宋体" w:hAnsi="宋体" w:hint="eastAsia"/>
        </w:rPr>
        <w:t>接发球</w:t>
      </w:r>
      <w:proofErr w:type="gramStart"/>
      <w:r w:rsidRPr="00F74C58">
        <w:rPr>
          <w:rFonts w:ascii="宋体" w:eastAsia="宋体" w:hAnsi="宋体" w:hint="eastAsia"/>
        </w:rPr>
        <w:t>或选边</w:t>
      </w:r>
      <w:r w:rsidRPr="00F74C58">
        <w:rPr>
          <w:rFonts w:ascii="宋体" w:eastAsia="宋体" w:hAnsi="宋体"/>
        </w:rPr>
        <w:t>的</w:t>
      </w:r>
      <w:proofErr w:type="gramEnd"/>
      <w:r w:rsidRPr="00F74C58">
        <w:rPr>
          <w:rFonts w:ascii="宋体" w:eastAsia="宋体" w:hAnsi="宋体"/>
        </w:rPr>
        <w:t>权力应由抽签来决定，中签者可以选择先发球或先接发球，或选择先在某一</w:t>
      </w:r>
      <w:r w:rsidRPr="00F74C58">
        <w:rPr>
          <w:rFonts w:ascii="宋体" w:eastAsia="宋体" w:hAnsi="宋体" w:hint="eastAsia"/>
        </w:rPr>
        <w:t>边</w:t>
      </w:r>
      <w:r w:rsidRPr="00F74C58">
        <w:rPr>
          <w:rFonts w:ascii="宋体" w:eastAsia="宋体" w:hAnsi="宋体"/>
        </w:rPr>
        <w:t>。当一方运动员选择了先发球或先接发球，或选择先在某一</w:t>
      </w:r>
      <w:r w:rsidRPr="00F74C58">
        <w:rPr>
          <w:rFonts w:ascii="宋体" w:eastAsia="宋体" w:hAnsi="宋体" w:hint="eastAsia"/>
        </w:rPr>
        <w:t>边</w:t>
      </w:r>
      <w:r w:rsidRPr="00F74C58">
        <w:rPr>
          <w:rFonts w:ascii="宋体" w:eastAsia="宋体" w:hAnsi="宋体"/>
        </w:rPr>
        <w:t>后，另一方运动员应有另一个选择的权力。</w:t>
      </w:r>
    </w:p>
    <w:p w14:paraId="54559E7E" w14:textId="4B1EC1EE" w:rsidR="0025587D" w:rsidRPr="00F74C58" w:rsidRDefault="0025587D" w:rsidP="00F74C58">
      <w:pPr>
        <w:ind w:firstLineChars="200" w:firstLine="420"/>
        <w:rPr>
          <w:rFonts w:ascii="宋体" w:eastAsia="宋体" w:hAnsi="宋体"/>
        </w:rPr>
      </w:pPr>
      <w:r w:rsidRPr="00F74C58">
        <w:rPr>
          <w:rFonts w:ascii="宋体" w:eastAsia="宋体" w:hAnsi="宋体"/>
        </w:rPr>
        <w:t>2</w:t>
      </w:r>
      <w:r w:rsidR="00F74C58" w:rsidRPr="00F74C58">
        <w:rPr>
          <w:rFonts w:ascii="宋体" w:eastAsia="宋体" w:hAnsi="宋体"/>
        </w:rPr>
        <w:t>.</w:t>
      </w:r>
      <w:r w:rsidRPr="00F74C58">
        <w:rPr>
          <w:rFonts w:ascii="宋体" w:eastAsia="宋体" w:hAnsi="宋体"/>
        </w:rPr>
        <w:t>在获得每2分之后，接发球方即成为发球方,依此类推，直至该局比赛结束， 或者直至双方比分都达到10分或实行轮换发球法，这时，发球和</w:t>
      </w:r>
      <w:r w:rsidRPr="00F74C58">
        <w:rPr>
          <w:rFonts w:ascii="宋体" w:eastAsia="宋体" w:hAnsi="宋体" w:hint="eastAsia"/>
        </w:rPr>
        <w:t>接发</w:t>
      </w:r>
      <w:r w:rsidRPr="00F74C58">
        <w:rPr>
          <w:rFonts w:ascii="宋体" w:eastAsia="宋体" w:hAnsi="宋体"/>
        </w:rPr>
        <w:t>次序仍然不变，但每人只轮发一分球。</w:t>
      </w:r>
    </w:p>
    <w:p w14:paraId="5986CD9B" w14:textId="1C1CF287" w:rsidR="005D43F7" w:rsidRPr="00F74C58" w:rsidRDefault="00F74C58" w:rsidP="00F74C58">
      <w:pPr>
        <w:ind w:firstLineChars="200" w:firstLine="420"/>
        <w:rPr>
          <w:rFonts w:ascii="宋体" w:eastAsia="宋体" w:hAnsi="宋体"/>
        </w:rPr>
      </w:pPr>
      <w:r w:rsidRPr="00F74C58">
        <w:rPr>
          <w:rFonts w:ascii="宋体" w:eastAsia="宋体" w:hAnsi="宋体"/>
        </w:rPr>
        <w:t>3.</w:t>
      </w:r>
      <w:r w:rsidR="005D43F7" w:rsidRPr="00F74C58">
        <w:rPr>
          <w:rFonts w:ascii="宋体" w:eastAsia="宋体" w:hAnsi="宋体" w:hint="eastAsia"/>
        </w:rPr>
        <w:t>三局两</w:t>
      </w:r>
      <w:proofErr w:type="gramStart"/>
      <w:r w:rsidR="005D43F7" w:rsidRPr="00F74C58">
        <w:rPr>
          <w:rFonts w:ascii="宋体" w:eastAsia="宋体" w:hAnsi="宋体" w:hint="eastAsia"/>
        </w:rPr>
        <w:t>胜比赛</w:t>
      </w:r>
      <w:proofErr w:type="gramEnd"/>
      <w:r w:rsidR="005D43F7" w:rsidRPr="00F74C58">
        <w:rPr>
          <w:rFonts w:ascii="宋体" w:eastAsia="宋体" w:hAnsi="宋体" w:hint="eastAsia"/>
        </w:rPr>
        <w:t>中</w:t>
      </w:r>
      <w:r w:rsidR="005D43F7" w:rsidRPr="00F74C58">
        <w:rPr>
          <w:rFonts w:ascii="宋体" w:eastAsia="宋体" w:hAnsi="宋体"/>
        </w:rPr>
        <w:t>，在某一方位比赛的一方,在该场下一局应换到另一方位</w:t>
      </w:r>
      <w:r w:rsidR="005D43F7" w:rsidRPr="00F74C58">
        <w:rPr>
          <w:rFonts w:ascii="宋体" w:eastAsia="宋体" w:hAnsi="宋体" w:hint="eastAsia"/>
        </w:rPr>
        <w:t>。</w:t>
      </w:r>
      <w:r w:rsidR="005D43F7" w:rsidRPr="00F74C58">
        <w:rPr>
          <w:rFonts w:ascii="宋体" w:eastAsia="宋体" w:hAnsi="宋体"/>
        </w:rPr>
        <w:t>首先发球的一方，在该场下一局应首先接发球</w:t>
      </w:r>
    </w:p>
    <w:p w14:paraId="371A3439" w14:textId="4FEA107B" w:rsidR="005D43F7" w:rsidRPr="00F74C58" w:rsidRDefault="005D43F7" w:rsidP="00F74C58">
      <w:pPr>
        <w:ind w:firstLineChars="200" w:firstLine="420"/>
        <w:rPr>
          <w:rFonts w:ascii="宋体" w:eastAsia="宋体" w:hAnsi="宋体"/>
        </w:rPr>
      </w:pPr>
      <w:r w:rsidRPr="00F74C58">
        <w:rPr>
          <w:rFonts w:ascii="宋体" w:eastAsia="宋体" w:hAnsi="宋体"/>
        </w:rPr>
        <w:t>4.</w:t>
      </w:r>
      <w:r w:rsidRPr="00F74C58">
        <w:rPr>
          <w:rFonts w:ascii="宋体" w:eastAsia="宋体" w:hAnsi="宋体" w:hint="eastAsia"/>
        </w:rPr>
        <w:t>裁判：</w:t>
      </w:r>
      <w:r w:rsidRPr="00F74C58">
        <w:rPr>
          <w:rFonts w:ascii="宋体" w:eastAsia="宋体" w:hAnsi="宋体"/>
        </w:rPr>
        <w:t>裁判员一旦发现发球、</w:t>
      </w:r>
      <w:r w:rsidRPr="00F74C58">
        <w:rPr>
          <w:rFonts w:ascii="宋体" w:eastAsia="宋体" w:hAnsi="宋体" w:hint="eastAsia"/>
        </w:rPr>
        <w:t>接发球</w:t>
      </w:r>
      <w:r w:rsidRPr="00F74C58">
        <w:rPr>
          <w:rFonts w:ascii="宋体" w:eastAsia="宋体" w:hAnsi="宋体"/>
        </w:rPr>
        <w:t>次序错误，应立即暂停比赛,并按该场比赛开始时确立的次序，按场上比分由应该发球或接发球的运动员发球或接发球</w:t>
      </w:r>
      <w:r w:rsidRPr="00F74C58">
        <w:rPr>
          <w:rFonts w:ascii="宋体" w:eastAsia="宋体" w:hAnsi="宋体" w:hint="eastAsia"/>
        </w:rPr>
        <w:t>。</w:t>
      </w:r>
      <w:r w:rsidRPr="00F74C58">
        <w:rPr>
          <w:rFonts w:ascii="宋体" w:eastAsia="宋体" w:hAnsi="宋体"/>
        </w:rPr>
        <w:t>裁判员一旦发现运动员应交换方位而未交换时,应立即暂停比赛，并按该场比赛开始时确立的次序按场上比分运动员应站的正确方位进行纠正，再继续比赛。在任何情况下，发现错误之前的所有得分均有效。</w:t>
      </w:r>
      <w:r w:rsidR="00F31B12" w:rsidRPr="00F31B12">
        <w:rPr>
          <w:rFonts w:ascii="宋体" w:eastAsia="宋体" w:hAnsi="宋体" w:hint="eastAsia"/>
        </w:rPr>
        <w:t>场上比赛一切决议以裁判判定为最高判罚</w:t>
      </w:r>
      <w:r w:rsidR="00F31B12">
        <w:rPr>
          <w:rFonts w:ascii="宋体" w:eastAsia="宋体" w:hAnsi="宋体" w:hint="eastAsia"/>
        </w:rPr>
        <w:t>。</w:t>
      </w:r>
    </w:p>
    <w:p w14:paraId="06683163" w14:textId="3E3F491D" w:rsidR="00220E0F" w:rsidRPr="00F74C58" w:rsidRDefault="00F74C58" w:rsidP="00F74C58">
      <w:pPr>
        <w:ind w:firstLineChars="200" w:firstLine="420"/>
        <w:rPr>
          <w:rFonts w:ascii="宋体" w:eastAsia="宋体" w:hAnsi="宋体"/>
        </w:rPr>
      </w:pPr>
      <w:r w:rsidRPr="00F74C58">
        <w:rPr>
          <w:rFonts w:ascii="宋体" w:eastAsia="宋体" w:hAnsi="宋体" w:hint="eastAsia"/>
        </w:rPr>
        <w:t>5</w:t>
      </w:r>
      <w:r w:rsidRPr="00F74C58">
        <w:rPr>
          <w:rFonts w:ascii="宋体" w:eastAsia="宋体" w:hAnsi="宋体"/>
        </w:rPr>
        <w:t>.</w:t>
      </w:r>
      <w:r w:rsidRPr="00F74C58">
        <w:rPr>
          <w:rFonts w:ascii="宋体" w:eastAsia="宋体" w:hAnsi="宋体" w:hint="eastAsia"/>
        </w:rPr>
        <w:t>其他：除以上规则外，其余</w:t>
      </w:r>
      <w:r w:rsidR="00220E0F" w:rsidRPr="00F74C58">
        <w:rPr>
          <w:rFonts w:ascii="宋体" w:eastAsia="宋体" w:hAnsi="宋体" w:hint="eastAsia"/>
        </w:rPr>
        <w:t>均</w:t>
      </w:r>
      <w:r w:rsidRPr="00F74C58">
        <w:rPr>
          <w:rFonts w:ascii="宋体" w:eastAsia="宋体" w:hAnsi="宋体" w:hint="eastAsia"/>
        </w:rPr>
        <w:t>按照</w:t>
      </w:r>
      <w:r w:rsidR="00220E0F" w:rsidRPr="00F74C58">
        <w:rPr>
          <w:rFonts w:ascii="宋体" w:eastAsia="宋体" w:hAnsi="宋体" w:hint="eastAsia"/>
        </w:rPr>
        <w:t>国际乒联最新竞技标准</w:t>
      </w:r>
      <w:r w:rsidRPr="00F74C58">
        <w:rPr>
          <w:rFonts w:ascii="宋体" w:eastAsia="宋体" w:hAnsi="宋体" w:hint="eastAsia"/>
        </w:rPr>
        <w:t>进行。</w:t>
      </w:r>
    </w:p>
    <w:p w14:paraId="41BF03BC" w14:textId="2E107520" w:rsidR="001B4A83" w:rsidRPr="00F74C58" w:rsidRDefault="00F31B12" w:rsidP="00F74C58">
      <w:pPr>
        <w:pStyle w:val="a3"/>
        <w:spacing w:before="0" w:after="0"/>
        <w:ind w:firstLineChars="200" w:firstLine="480"/>
        <w:jc w:val="both"/>
        <w:rPr>
          <w:rFonts w:ascii="黑体" w:eastAsia="黑体" w:hAnsi="黑体"/>
          <w:b w:val="0"/>
          <w:sz w:val="24"/>
          <w:szCs w:val="24"/>
        </w:rPr>
      </w:pPr>
      <w:r>
        <w:rPr>
          <w:rFonts w:ascii="黑体" w:eastAsia="黑体" w:hAnsi="黑体" w:hint="eastAsia"/>
          <w:b w:val="0"/>
          <w:sz w:val="24"/>
          <w:szCs w:val="24"/>
        </w:rPr>
        <w:t>六</w:t>
      </w:r>
      <w:r w:rsidR="00F33E44" w:rsidRPr="00EB464C">
        <w:rPr>
          <w:rFonts w:ascii="黑体" w:eastAsia="黑体" w:hAnsi="黑体" w:hint="eastAsia"/>
          <w:b w:val="0"/>
          <w:sz w:val="24"/>
          <w:szCs w:val="24"/>
        </w:rPr>
        <w:t>、</w:t>
      </w:r>
      <w:r w:rsidR="00F33E44">
        <w:rPr>
          <w:rFonts w:ascii="黑体" w:eastAsia="黑体" w:hAnsi="黑体" w:hint="eastAsia"/>
          <w:b w:val="0"/>
          <w:sz w:val="24"/>
          <w:szCs w:val="24"/>
        </w:rPr>
        <w:t>奖励办法</w:t>
      </w:r>
    </w:p>
    <w:p w14:paraId="4C509A33" w14:textId="77777777" w:rsidR="006B2864" w:rsidRPr="006B2864" w:rsidRDefault="006B2864" w:rsidP="006B2864">
      <w:pPr>
        <w:ind w:firstLineChars="200" w:firstLine="420"/>
        <w:rPr>
          <w:rFonts w:ascii="宋体" w:eastAsia="宋体" w:hAnsi="宋体"/>
        </w:rPr>
      </w:pPr>
      <w:r w:rsidRPr="006B2864">
        <w:rPr>
          <w:rFonts w:ascii="宋体" w:eastAsia="宋体" w:hAnsi="宋体" w:hint="eastAsia"/>
        </w:rPr>
        <w:t>比赛最终决出冠亚季军，</w:t>
      </w:r>
      <w:r w:rsidRPr="00F74C58">
        <w:rPr>
          <w:rFonts w:ascii="宋体" w:eastAsia="宋体" w:hAnsi="宋体" w:hint="eastAsia"/>
        </w:rPr>
        <w:t>分别发放奖状和奖品。</w:t>
      </w:r>
    </w:p>
    <w:p w14:paraId="35405D5F" w14:textId="75C1BC03" w:rsidR="005A39E0" w:rsidRPr="00F33E44" w:rsidRDefault="00F31B12" w:rsidP="00F33E44">
      <w:pPr>
        <w:pStyle w:val="a3"/>
        <w:spacing w:before="0" w:after="0"/>
        <w:ind w:firstLineChars="200" w:firstLine="480"/>
        <w:jc w:val="both"/>
        <w:rPr>
          <w:rFonts w:ascii="黑体" w:eastAsia="黑体" w:hAnsi="黑体"/>
          <w:b w:val="0"/>
          <w:sz w:val="24"/>
          <w:szCs w:val="24"/>
        </w:rPr>
      </w:pPr>
      <w:r>
        <w:rPr>
          <w:rFonts w:ascii="黑体" w:eastAsia="黑体" w:hAnsi="黑体" w:hint="eastAsia"/>
          <w:b w:val="0"/>
          <w:sz w:val="24"/>
          <w:szCs w:val="24"/>
        </w:rPr>
        <w:t>七</w:t>
      </w:r>
      <w:r w:rsidR="00F33E44" w:rsidRPr="00EB464C">
        <w:rPr>
          <w:rFonts w:ascii="黑体" w:eastAsia="黑体" w:hAnsi="黑体" w:hint="eastAsia"/>
          <w:b w:val="0"/>
          <w:sz w:val="24"/>
          <w:szCs w:val="24"/>
        </w:rPr>
        <w:t>、</w:t>
      </w:r>
      <w:r w:rsidR="00F33E44">
        <w:rPr>
          <w:rFonts w:ascii="黑体" w:eastAsia="黑体" w:hAnsi="黑体" w:hint="eastAsia"/>
          <w:b w:val="0"/>
          <w:sz w:val="24"/>
          <w:szCs w:val="24"/>
        </w:rPr>
        <w:t>未尽事宜、另行通知，本次比赛最终解释权归中国石油大学（华东）新能源学院团委所有。</w:t>
      </w:r>
    </w:p>
    <w:sectPr w:rsidR="005A39E0" w:rsidRPr="00F33E44" w:rsidSect="0095381D">
      <w:type w:val="continuous"/>
      <w:pgSz w:w="11906" w:h="16838" w:code="9"/>
      <w:pgMar w:top="1440" w:right="1797" w:bottom="1440" w:left="1797" w:header="851" w:footer="992" w:gutter="0"/>
      <w:paperSrc w:first="1" w:other="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D1F4" w14:textId="77777777" w:rsidR="00027B8C" w:rsidRDefault="00027B8C" w:rsidP="00B112F9">
      <w:r>
        <w:separator/>
      </w:r>
    </w:p>
  </w:endnote>
  <w:endnote w:type="continuationSeparator" w:id="0">
    <w:p w14:paraId="2D7940DD" w14:textId="77777777" w:rsidR="00027B8C" w:rsidRDefault="00027B8C" w:rsidP="00B1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D824B" w14:textId="77777777" w:rsidR="00027B8C" w:rsidRDefault="00027B8C" w:rsidP="00B112F9">
      <w:r>
        <w:separator/>
      </w:r>
    </w:p>
  </w:footnote>
  <w:footnote w:type="continuationSeparator" w:id="0">
    <w:p w14:paraId="212E7D1A" w14:textId="77777777" w:rsidR="00027B8C" w:rsidRDefault="00027B8C" w:rsidP="00B11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4A"/>
    <w:rsid w:val="00027B8C"/>
    <w:rsid w:val="000A283B"/>
    <w:rsid w:val="000E3650"/>
    <w:rsid w:val="00192A21"/>
    <w:rsid w:val="001B4A83"/>
    <w:rsid w:val="00220E0F"/>
    <w:rsid w:val="0025587D"/>
    <w:rsid w:val="00265BEA"/>
    <w:rsid w:val="003111CC"/>
    <w:rsid w:val="004A2E4A"/>
    <w:rsid w:val="005A39E0"/>
    <w:rsid w:val="005D43F7"/>
    <w:rsid w:val="0066054E"/>
    <w:rsid w:val="006B2864"/>
    <w:rsid w:val="007307A0"/>
    <w:rsid w:val="008458B9"/>
    <w:rsid w:val="008C0905"/>
    <w:rsid w:val="0095381D"/>
    <w:rsid w:val="00AC124D"/>
    <w:rsid w:val="00B112F9"/>
    <w:rsid w:val="00BA7C18"/>
    <w:rsid w:val="00C51D55"/>
    <w:rsid w:val="00D6111A"/>
    <w:rsid w:val="00D800E8"/>
    <w:rsid w:val="00D973CD"/>
    <w:rsid w:val="00E7763F"/>
    <w:rsid w:val="00F31B12"/>
    <w:rsid w:val="00F33E44"/>
    <w:rsid w:val="00F74C58"/>
    <w:rsid w:val="00F92F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71DE"/>
  <w15:chartTrackingRefBased/>
  <w15:docId w15:val="{24610219-70E5-4E0A-85FA-5F8FB376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E44"/>
  </w:style>
  <w:style w:type="paragraph" w:styleId="2">
    <w:name w:val="heading 2"/>
    <w:basedOn w:val="a"/>
    <w:next w:val="a"/>
    <w:link w:val="20"/>
    <w:uiPriority w:val="9"/>
    <w:unhideWhenUsed/>
    <w:qFormat/>
    <w:rsid w:val="00F33E4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33E44"/>
    <w:rPr>
      <w:rFonts w:asciiTheme="majorHAnsi" w:eastAsiaTheme="majorEastAsia" w:hAnsiTheme="majorHAnsi" w:cstheme="majorBidi"/>
      <w:b/>
      <w:bCs/>
      <w:sz w:val="32"/>
      <w:szCs w:val="32"/>
    </w:rPr>
  </w:style>
  <w:style w:type="paragraph" w:styleId="a3">
    <w:name w:val="Title"/>
    <w:basedOn w:val="a"/>
    <w:next w:val="a"/>
    <w:link w:val="a4"/>
    <w:uiPriority w:val="10"/>
    <w:qFormat/>
    <w:rsid w:val="00F33E44"/>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F33E44"/>
    <w:rPr>
      <w:rFonts w:asciiTheme="majorHAnsi" w:eastAsiaTheme="majorEastAsia" w:hAnsiTheme="majorHAnsi" w:cstheme="majorBidi"/>
      <w:b/>
      <w:bCs/>
      <w:sz w:val="32"/>
      <w:szCs w:val="32"/>
    </w:rPr>
  </w:style>
  <w:style w:type="paragraph" w:styleId="a5">
    <w:name w:val="header"/>
    <w:basedOn w:val="a"/>
    <w:link w:val="a6"/>
    <w:uiPriority w:val="99"/>
    <w:unhideWhenUsed/>
    <w:rsid w:val="00B112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112F9"/>
    <w:rPr>
      <w:sz w:val="18"/>
      <w:szCs w:val="18"/>
    </w:rPr>
  </w:style>
  <w:style w:type="paragraph" w:styleId="a7">
    <w:name w:val="footer"/>
    <w:basedOn w:val="a"/>
    <w:link w:val="a8"/>
    <w:uiPriority w:val="99"/>
    <w:unhideWhenUsed/>
    <w:rsid w:val="00B112F9"/>
    <w:pPr>
      <w:tabs>
        <w:tab w:val="center" w:pos="4153"/>
        <w:tab w:val="right" w:pos="8306"/>
      </w:tabs>
      <w:snapToGrid w:val="0"/>
      <w:jc w:val="left"/>
    </w:pPr>
    <w:rPr>
      <w:sz w:val="18"/>
      <w:szCs w:val="18"/>
    </w:rPr>
  </w:style>
  <w:style w:type="character" w:customStyle="1" w:styleId="a8">
    <w:name w:val="页脚 字符"/>
    <w:basedOn w:val="a0"/>
    <w:link w:val="a7"/>
    <w:uiPriority w:val="99"/>
    <w:rsid w:val="00B112F9"/>
    <w:rPr>
      <w:sz w:val="18"/>
      <w:szCs w:val="18"/>
    </w:rPr>
  </w:style>
  <w:style w:type="character" w:styleId="a9">
    <w:name w:val="Hyperlink"/>
    <w:basedOn w:val="a0"/>
    <w:uiPriority w:val="99"/>
    <w:unhideWhenUsed/>
    <w:rsid w:val="0025587D"/>
    <w:rPr>
      <w:color w:val="0563C1" w:themeColor="hyperlink"/>
      <w:u w:val="single"/>
    </w:rPr>
  </w:style>
  <w:style w:type="character" w:styleId="aa">
    <w:name w:val="Unresolved Mention"/>
    <w:basedOn w:val="a0"/>
    <w:uiPriority w:val="99"/>
    <w:semiHidden/>
    <w:unhideWhenUsed/>
    <w:rsid w:val="00255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王嘉琪</dc:creator>
  <cp:keywords/>
  <dc:description/>
  <cp:lastModifiedBy>王嘉琪</cp:lastModifiedBy>
  <cp:revision>6</cp:revision>
  <dcterms:created xsi:type="dcterms:W3CDTF">2023-03-24T05:00:00Z</dcterms:created>
  <dcterms:modified xsi:type="dcterms:W3CDTF">2023-03-24T10:39:00Z</dcterms:modified>
</cp:coreProperties>
</file>